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77" w:rsidRDefault="00E56F77" w:rsidP="00E56F77">
      <w:pPr>
        <w:spacing w:after="0"/>
        <w:ind w:firstLine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Nauczyciel: Jacek Radzikowski</w:t>
      </w:r>
    </w:p>
    <w:p w:rsidR="00E56F77" w:rsidRDefault="00E56F77" w:rsidP="00E56F77">
      <w:pPr>
        <w:spacing w:after="0"/>
        <w:ind w:firstLine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Podręcznik: </w:t>
      </w:r>
      <w:r w:rsidRPr="00E56F77">
        <w:rPr>
          <w:rFonts w:asciiTheme="minorHAnsi" w:hAnsiTheme="minorHAnsi" w:cstheme="minorHAnsi"/>
          <w:b/>
          <w:i/>
          <w:color w:val="000000"/>
          <w:sz w:val="32"/>
          <w:szCs w:val="32"/>
        </w:rPr>
        <w:t>Krok w biznes i zarządzanie</w:t>
      </w:r>
      <w:r>
        <w:rPr>
          <w:rFonts w:asciiTheme="minorHAnsi" w:hAnsiTheme="minorHAnsi" w:cstheme="minorHAnsi"/>
          <w:b/>
          <w:i/>
          <w:color w:val="000000"/>
          <w:sz w:val="32"/>
          <w:szCs w:val="32"/>
        </w:rPr>
        <w:t>. Nowa Era.</w:t>
      </w:r>
    </w:p>
    <w:p w:rsidR="00E56F77" w:rsidRPr="00E56F77" w:rsidRDefault="00E56F77" w:rsidP="00E56F77">
      <w:pPr>
        <w:spacing w:after="0"/>
        <w:ind w:firstLine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56F7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Wymagania edukacyjne </w:t>
      </w:r>
      <w:r w:rsidRPr="00E56F77">
        <w:rPr>
          <w:rFonts w:asciiTheme="minorHAnsi" w:hAnsiTheme="minorHAnsi" w:cstheme="minorHAnsi"/>
          <w:b/>
          <w:i/>
          <w:color w:val="000000"/>
          <w:sz w:val="32"/>
          <w:szCs w:val="32"/>
        </w:rPr>
        <w:t>Krok w biznes i zarządzanie. Zakres podstawowy</w:t>
      </w: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2947"/>
        <w:gridCol w:w="2947"/>
        <w:gridCol w:w="2947"/>
        <w:gridCol w:w="2948"/>
      </w:tblGrid>
      <w:tr w:rsidR="00E56F77" w:rsidRPr="002F773D" w:rsidTr="005C31E9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E56F77" w:rsidRPr="00B72D3C" w:rsidRDefault="00E56F77" w:rsidP="005C31E9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E56F77" w:rsidRPr="00E56F77" w:rsidTr="005C31E9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konieczne</w:t>
            </w:r>
          </w:p>
          <w:p w:rsidR="00E56F77" w:rsidRPr="00E56F77" w:rsidRDefault="00E56F77" w:rsidP="005C31E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</w:rPr>
              <w:t>(ocena dopuszczająca)</w:t>
            </w:r>
          </w:p>
          <w:p w:rsidR="00E56F77" w:rsidRPr="00E56F77" w:rsidRDefault="00E56F77" w:rsidP="005C31E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podstawowe</w:t>
            </w:r>
          </w:p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(ocena dostateczna)</w:t>
            </w:r>
          </w:p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rozszerzające</w:t>
            </w:r>
          </w:p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(ocena dobra)</w:t>
            </w:r>
          </w:p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dopełniające</w:t>
            </w:r>
          </w:p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(ocena bardzo dobra)</w:t>
            </w:r>
          </w:p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Uczeń:</w:t>
            </w:r>
          </w:p>
        </w:tc>
        <w:tc>
          <w:tcPr>
            <w:tcW w:w="2948" w:type="dxa"/>
            <w:vAlign w:val="center"/>
          </w:tcPr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wykraczające</w:t>
            </w:r>
          </w:p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(ocena celująca)</w:t>
            </w:r>
          </w:p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Uczeń:</w:t>
            </w:r>
          </w:p>
        </w:tc>
      </w:tr>
      <w:tr w:rsidR="00E56F77" w:rsidRPr="00E56F77" w:rsidTr="005C31E9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E56F77" w:rsidRPr="00E56F77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I. Osoba przedsiębiorcza</w:t>
            </w:r>
          </w:p>
        </w:tc>
      </w:tr>
      <w:tr w:rsidR="00E56F77" w:rsidRPr="00E56F77" w:rsidTr="007773B8">
        <w:trPr>
          <w:trHeight w:val="3411"/>
          <w:jc w:val="center"/>
        </w:trPr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E56F7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• wyjaśnia, czym jest przedsiębiorczość,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wyjaśnia różnice między komunikacją społeczną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komunikacją interpersonalną, 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odróżnia komunikację werbalną od komunikacji niewerbalnej,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E56F7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• wymienia cechy osoby przedsiębiorczej,</w:t>
            </w:r>
          </w:p>
          <w:p w:rsidR="00E56F77" w:rsidRPr="00E56F77" w:rsidRDefault="00E56F77" w:rsidP="005C31E9">
            <w:pPr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identyfikuje elementy, które składają się na kompetencje osoby przedsiębiorczej, </w:t>
            </w:r>
          </w:p>
          <w:p w:rsidR="00E56F77" w:rsidRPr="00E56F77" w:rsidRDefault="00E56F77" w:rsidP="005C31E9">
            <w:pPr>
              <w:tabs>
                <w:tab w:val="left" w:pos="0"/>
              </w:tabs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wyjaśnia, czym są bariery komunikacyjne i podaje ich przykłady,</w:t>
            </w:r>
          </w:p>
          <w:p w:rsidR="00E56F77" w:rsidRPr="00E56F77" w:rsidRDefault="00E56F77" w:rsidP="005C31E9">
            <w:pPr>
              <w:spacing w:after="0"/>
              <w:ind w:hanging="15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E56F7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• identyfikuje swoje mocne </w:t>
            </w:r>
            <w:r w:rsidRPr="00E56F7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  <w:t>i słabe strony, a następnie posiadane cechy osoby przedsiębiorczej,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określa własne kompetencje przedsiębiorcze,</w:t>
            </w:r>
          </w:p>
          <w:p w:rsidR="00E56F77" w:rsidRPr="00E56F77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</w:rPr>
              <w:t>• określa, jakie znaczenie ma umiejętność komunikacji jako element kompetencji przedsiębiorczych,</w:t>
            </w:r>
          </w:p>
          <w:p w:rsidR="00E56F77" w:rsidRPr="00E56F77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56F77">
              <w:rPr>
                <w:rFonts w:cstheme="minorHAnsi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E56F77">
              <w:rPr>
                <w:rFonts w:asciiTheme="minorHAnsi" w:hAnsiTheme="minorHAnsi" w:cstheme="minorHAnsi"/>
              </w:rPr>
              <w:t xml:space="preserve">• określa związek między zachowaniami osoby przedsiębiorczej </w:t>
            </w:r>
            <w:r w:rsidRPr="00E56F77">
              <w:rPr>
                <w:rFonts w:asciiTheme="minorHAnsi" w:hAnsiTheme="minorHAnsi" w:cstheme="minorHAnsi"/>
              </w:rPr>
              <w:br/>
              <w:t>a szansami, które stwarza jej gospodarka rynkowa,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rozpoznaje wybrane techniki manipulacji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:rsidR="00E56F77" w:rsidRPr="00E56F77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</w:rPr>
              <w:t>• opracowuje plan rozwoju własnych kompetencji przedsiębiorczych,</w:t>
            </w:r>
          </w:p>
          <w:p w:rsidR="00E56F77" w:rsidRPr="00E56F77" w:rsidRDefault="00E56F77" w:rsidP="005C31E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56F77" w:rsidRPr="00E56F77" w:rsidTr="005C31E9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E56F77" w:rsidRPr="00E56F77" w:rsidRDefault="00E56F77" w:rsidP="00004CB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b/>
                <w:bCs/>
              </w:rPr>
              <w:t>II. Podejmowanie decyzji, praca zespołowa i kreatywne myślenie</w:t>
            </w:r>
          </w:p>
        </w:tc>
      </w:tr>
      <w:tr w:rsidR="00E56F77" w:rsidRPr="00E56F77" w:rsidTr="005C31E9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wyjaśnia, na czym polega zarządzanie czasem,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wyjaśnia znaczenie pracy zespołowej,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wyjaśnia, czym są innowacje,</w:t>
            </w:r>
          </w:p>
          <w:p w:rsidR="00E56F77" w:rsidRPr="00E56F77" w:rsidRDefault="00E56F77" w:rsidP="005C31E9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charakteryzuje etapy podejmowania decyzji,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wyjaśnia, na czym polega kreatywne myślenie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dlaczego pomaga ono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w rozpoznawaniu szans rynkowych,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charakteryzuje główne bariery ograniczające kreatywne myślenie,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rozróżnia rodzaje innowacji,</w:t>
            </w:r>
          </w:p>
          <w:p w:rsidR="00E56F77" w:rsidRPr="00E56F77" w:rsidRDefault="00E56F77" w:rsidP="005C31E9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stosuje wybrane metody wspomagające podejmowanie decyzji (np. burzę mózgów),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stosuje wybrane techniki pobudzające kreatywność,</w:t>
            </w:r>
          </w:p>
          <w:p w:rsidR="00E56F77" w:rsidRPr="00E56F77" w:rsidRDefault="00E56F77" w:rsidP="005C31E9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wyjaśnia na podstawie wybranych przykładów, jak 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stosuje wybrane techniki zarządzania czasem (m.in. planuje zadania z uwzględnieniem swoich ról życiowych), </w:t>
            </w:r>
          </w:p>
          <w:p w:rsidR="00E56F77" w:rsidRPr="00E56F77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</w:rPr>
              <w:t xml:space="preserve">• rozpoznaje i omawia bariery oraz problemy </w:t>
            </w:r>
            <w:r w:rsidRPr="00E56F77">
              <w:rPr>
                <w:rFonts w:asciiTheme="minorHAnsi" w:hAnsiTheme="minorHAnsi" w:cstheme="minorHAnsi"/>
              </w:rPr>
              <w:br/>
              <w:t>w tworzeniu i funkcjonowaniu zespołów,</w:t>
            </w:r>
          </w:p>
        </w:tc>
        <w:tc>
          <w:tcPr>
            <w:tcW w:w="2948" w:type="dxa"/>
          </w:tcPr>
          <w:p w:rsidR="00E56F77" w:rsidRPr="00E56F77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56F77">
              <w:rPr>
                <w:rFonts w:cstheme="minorHAnsi"/>
              </w:rPr>
              <w:t>• organizuje jako lider pracę hipotetycznego zespołu,</w:t>
            </w:r>
          </w:p>
        </w:tc>
      </w:tr>
      <w:tr w:rsidR="00E56F77" w:rsidRPr="00E56F77" w:rsidTr="005C31E9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E56F77" w:rsidRPr="00E56F77" w:rsidRDefault="00E56F77" w:rsidP="00C21FD9">
            <w:pPr>
              <w:tabs>
                <w:tab w:val="left" w:pos="0"/>
              </w:tabs>
              <w:spacing w:after="0"/>
              <w:ind w:firstLine="0"/>
              <w:jc w:val="center"/>
              <w:rPr>
                <w:rFonts w:cstheme="minorHAnsi"/>
              </w:rPr>
            </w:pPr>
            <w:r w:rsidRPr="00E56F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III. Zarządzanie projektami</w:t>
            </w:r>
          </w:p>
        </w:tc>
      </w:tr>
      <w:tr w:rsidR="00E56F77" w:rsidRPr="00E56F77" w:rsidTr="005C31E9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wyjaśnia istotę projektu,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wymienia przykładowe cechy lidera zespołu projektowego,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charakteryzuje czynniki decydujące o dobrej organizacji pracy zespołu,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definiuje cele projektu za pomocą metody SMART,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określa i charakteryzuje poszczególne etapy projektu na wybranym przykładzie,</w:t>
            </w:r>
          </w:p>
          <w:p w:rsidR="00E56F77" w:rsidRPr="00E56F77" w:rsidRDefault="00E56F77" w:rsidP="005C31E9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przygotowuje strukturę prac projektowych, w tym określa zadania projektowe,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określa zadania i role poszczególnych członków zespołu na przykładzie wybranego projektu,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przygotowuje harmonogram i prosty budżet projektu,</w:t>
            </w:r>
          </w:p>
        </w:tc>
        <w:tc>
          <w:tcPr>
            <w:tcW w:w="2948" w:type="dxa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weryfikuje na wybranym przykładzie harmonogram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budżet projektu oraz wprowadza konieczne zmiany w harmonogramie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i budżecie,</w:t>
            </w:r>
          </w:p>
          <w:p w:rsidR="00E56F77" w:rsidRPr="00E56F77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</w:rPr>
              <w:t xml:space="preserve">• identyfikuje główne problemy oraz ryzyka pojawiające się podczas realizacji projektu, </w:t>
            </w:r>
            <w:r w:rsidRPr="00E56F77">
              <w:rPr>
                <w:rFonts w:asciiTheme="minorHAnsi" w:hAnsiTheme="minorHAnsi" w:cstheme="minorHAnsi"/>
              </w:rPr>
              <w:br/>
              <w:t>a następnie dokonuje ich analizy w sprawozdaniu cząstkowym,</w:t>
            </w:r>
          </w:p>
          <w:p w:rsidR="00E56F77" w:rsidRPr="00E56F77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</w:rPr>
              <w:t>• przygotowuje sprawozdanie z realizacji wybranego projektu,</w:t>
            </w:r>
          </w:p>
        </w:tc>
      </w:tr>
    </w:tbl>
    <w:p w:rsidR="00E56F77" w:rsidRPr="00E56F77" w:rsidRDefault="00E56F77" w:rsidP="00E56F77">
      <w:pPr>
        <w:rPr>
          <w:sz w:val="22"/>
          <w:szCs w:val="22"/>
        </w:rPr>
      </w:pPr>
      <w:r w:rsidRPr="00E56F77">
        <w:rPr>
          <w:sz w:val="22"/>
          <w:szCs w:val="22"/>
        </w:rP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2947"/>
        <w:gridCol w:w="2947"/>
        <w:gridCol w:w="2947"/>
        <w:gridCol w:w="2948"/>
      </w:tblGrid>
      <w:tr w:rsidR="00E56F77" w:rsidRPr="00E56F77" w:rsidTr="005C31E9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E56F77" w:rsidRPr="00E56F77" w:rsidRDefault="00E56F77" w:rsidP="00004CB9">
            <w:pPr>
              <w:spacing w:after="0"/>
              <w:ind w:firstLine="0"/>
              <w:jc w:val="center"/>
              <w:rPr>
                <w:rFonts w:cstheme="minorHAnsi"/>
              </w:rPr>
            </w:pPr>
            <w:r w:rsidRPr="00E56F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IV. Gospodarka rynkowa</w:t>
            </w:r>
          </w:p>
        </w:tc>
      </w:tr>
      <w:tr w:rsidR="00E56F77" w:rsidRPr="00E56F77" w:rsidTr="005C31E9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wyjaśnia, na czym polega rozwój społeczno-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-gospodarczy,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wymienia przejawy współczesnego patriotyzmu gospodarczego w życiu codziennym,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wymienia filary gospodarki rynkowej i je charakteryzuje,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wyjaśnia, czym są budżet państwa, nadwyżka budżetowa, deficyt budżetowy i dług publiczny, 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wyjaśnia, czym jest rynek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jakie pełni funkcje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w gospodarce,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wyjaśnia, na czym polega prawo popytu i prawo podaży,</w:t>
            </w:r>
          </w:p>
          <w:p w:rsidR="00E56F77" w:rsidRPr="00E56F77" w:rsidRDefault="00E56F77" w:rsidP="00004CB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wyjaśnia znaczenie pojęć: </w:t>
            </w:r>
            <w:r w:rsidRPr="00E56F77">
              <w:rPr>
                <w:rFonts w:asciiTheme="minorHAnsi" w:hAnsiTheme="minorHAnsi" w:cstheme="minorHAnsi"/>
                <w:i/>
                <w:sz w:val="22"/>
                <w:szCs w:val="22"/>
              </w:rPr>
              <w:t>konsument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56F77">
              <w:rPr>
                <w:rFonts w:asciiTheme="minorHAnsi" w:hAnsiTheme="minorHAnsi" w:cstheme="minorHAnsi"/>
                <w:i/>
                <w:sz w:val="22"/>
                <w:szCs w:val="22"/>
              </w:rPr>
              <w:t>gwarancja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56F77">
              <w:rPr>
                <w:rFonts w:asciiTheme="minorHAnsi" w:hAnsiTheme="minorHAnsi" w:cstheme="minorHAnsi"/>
                <w:i/>
                <w:sz w:val="22"/>
                <w:szCs w:val="22"/>
              </w:rPr>
              <w:t>reklamacja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56F77">
              <w:rPr>
                <w:rFonts w:asciiTheme="minorHAnsi" w:hAnsiTheme="minorHAnsi" w:cstheme="minorHAnsi"/>
                <w:i/>
                <w:sz w:val="22"/>
                <w:szCs w:val="22"/>
              </w:rPr>
              <w:t>zakupy na odległość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2947" w:type="dxa"/>
            <w:shd w:val="clear" w:color="auto" w:fill="auto"/>
          </w:tcPr>
          <w:p w:rsidR="00004CB9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określa rolę przedsiębiorczości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w rozwoju społeczno-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="00004C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gospodarczym w skali lokalnej, regionalnej, krajowej 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i globalnej,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wykazuje zalety gospodarki rynkowej,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analizuje dochody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wydatki budżetu państwa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i jednostki samorządu terytorialnego,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klasyfikuje rodzaje rynków,</w:t>
            </w:r>
          </w:p>
          <w:p w:rsidR="00E56F77" w:rsidRPr="00E56F77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wymienia i charakteryzuje poza</w:t>
            </w:r>
            <w:r w:rsidR="00004C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cenowe czynniki kształtujące wielkość popytu,</w:t>
            </w:r>
          </w:p>
          <w:p w:rsidR="00E56F77" w:rsidRPr="00E56F77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wymienia i charakteryzuje poza</w:t>
            </w:r>
            <w:r w:rsidR="00004C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cenowe czynniki kształtujące wielkość podaży,</w:t>
            </w:r>
          </w:p>
          <w:p w:rsidR="00E56F77" w:rsidRPr="00E56F77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004CB9">
            <w:pPr>
              <w:spacing w:after="0"/>
              <w:ind w:hanging="11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wymienia i omawia parametry gospodark</w:t>
            </w:r>
            <w:r w:rsidR="00004CB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(PKB, inflację, zatrudnienie, bezrobocie),</w:t>
            </w:r>
          </w:p>
          <w:p w:rsidR="00E56F77" w:rsidRPr="00E56F77" w:rsidRDefault="00E56F77" w:rsidP="00004CB9">
            <w:pPr>
              <w:spacing w:after="0"/>
              <w:ind w:hanging="11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wyjaśnia wpływ deficytu budżetowego na funkcjonowanie państwa</w:t>
            </w:r>
            <w:r w:rsidR="00004CB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56F77" w:rsidRPr="00E56F77" w:rsidRDefault="00E56F77" w:rsidP="00004CB9">
            <w:pPr>
              <w:tabs>
                <w:tab w:val="left" w:pos="0"/>
              </w:tabs>
              <w:spacing w:after="0"/>
              <w:ind w:hanging="11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wymienia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i charakteryzuje modele struktur rynkowych (monopol, oligopol, konkurencję monopolistyczną, konkurencję doskonałą),</w:t>
            </w:r>
          </w:p>
          <w:p w:rsidR="00E56F77" w:rsidRPr="00E56F77" w:rsidRDefault="00E56F77" w:rsidP="00004CB9">
            <w:pPr>
              <w:tabs>
                <w:tab w:val="left" w:pos="0"/>
              </w:tabs>
              <w:spacing w:after="0"/>
              <w:ind w:hanging="11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wyjaś</w:t>
            </w:r>
            <w:r w:rsidR="00004CB9">
              <w:rPr>
                <w:rFonts w:asciiTheme="minorHAnsi" w:hAnsiTheme="minorHAnsi" w:cstheme="minorHAnsi"/>
                <w:sz w:val="22"/>
                <w:szCs w:val="22"/>
              </w:rPr>
              <w:t xml:space="preserve">nia zjawiska nadwyżki rynkowej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i niedoboru rynkowego,</w:t>
            </w:r>
          </w:p>
          <w:p w:rsidR="00E56F77" w:rsidRPr="00E56F77" w:rsidRDefault="00E56F77" w:rsidP="00004CB9">
            <w:pPr>
              <w:spacing w:after="0"/>
              <w:ind w:hanging="11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wymienia instytucje zajmujące się ochroną konsumentów oraz określa </w:t>
            </w:r>
            <w:r w:rsidR="00004CB9">
              <w:rPr>
                <w:rFonts w:asciiTheme="minorHAnsi" w:hAnsiTheme="minorHAnsi" w:cstheme="minorHAnsi"/>
                <w:sz w:val="22"/>
                <w:szCs w:val="22"/>
              </w:rPr>
              <w:t>ich cele i zadania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56F77" w:rsidRPr="00E56F77" w:rsidRDefault="00004CB9" w:rsidP="00004CB9">
            <w:pPr>
              <w:spacing w:after="0"/>
              <w:ind w:hanging="1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określa </w:t>
            </w:r>
            <w:r w:rsidR="00E56F77" w:rsidRPr="00E56F77">
              <w:rPr>
                <w:rFonts w:asciiTheme="minorHAnsi" w:hAnsiTheme="minorHAnsi" w:cstheme="minorHAnsi"/>
                <w:sz w:val="22"/>
                <w:szCs w:val="22"/>
              </w:rPr>
              <w:t>patriotyzm zakupowy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jego przejawy</w:t>
            </w:r>
            <w:r w:rsidR="00E56F77" w:rsidRPr="00E56F7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określa zależności między podmiotami gospodarki rynkowej,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analizuje na przykładzie przebieg krzywej podaży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i krzywej popytu,</w:t>
            </w:r>
          </w:p>
          <w:p w:rsidR="00E56F77" w:rsidRPr="00E56F77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 xml:space="preserve">• podaje różnice między reklamacją niezgodności towaru z umową </w:t>
            </w:r>
            <w:r w:rsidRPr="00E56F77">
              <w:rPr>
                <w:rFonts w:asciiTheme="minorHAnsi" w:hAnsiTheme="minorHAnsi" w:cstheme="minorHAnsi"/>
                <w:sz w:val="22"/>
                <w:szCs w:val="22"/>
              </w:rPr>
              <w:br/>
              <w:t>a gwarancją,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wykazuje negatywne skutki ograniczonej konkurencji i potrzebę przeciwdziałania jej,</w:t>
            </w:r>
          </w:p>
          <w:p w:rsidR="00E56F77" w:rsidRPr="00E56F77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wyznacza na prostych przykładach punkt równowagi rynkowej,</w:t>
            </w:r>
          </w:p>
          <w:p w:rsidR="00E56F77" w:rsidRPr="00E56F77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E56F77">
              <w:rPr>
                <w:rFonts w:asciiTheme="minorHAnsi" w:hAnsiTheme="minorHAnsi" w:cstheme="minorHAnsi"/>
                <w:sz w:val="22"/>
                <w:szCs w:val="22"/>
              </w:rPr>
              <w:t>• sporządza przykładową reklamację,</w:t>
            </w:r>
          </w:p>
        </w:tc>
      </w:tr>
      <w:tr w:rsidR="00E56F77" w:rsidRPr="00E56F77" w:rsidTr="005C31E9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wyjaśnia, czym jest pieniądz,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wymienia i wyjaśnia podstawowe zasady tworzenia budżetu gospodarstwa domowego,</w:t>
            </w:r>
          </w:p>
          <w:p w:rsidR="00E56F77" w:rsidRPr="00E56F77" w:rsidRDefault="00E56F77" w:rsidP="005C31E9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 xml:space="preserve">• wyjaśnia znaczenie pojęć: </w:t>
            </w:r>
            <w:r w:rsidRPr="00E56F77">
              <w:rPr>
                <w:rFonts w:ascii="Calibri" w:hAnsi="Calibri" w:cs="Calibri"/>
                <w:i/>
                <w:sz w:val="22"/>
                <w:szCs w:val="22"/>
              </w:rPr>
              <w:t>podatki</w:t>
            </w:r>
            <w:r w:rsidRPr="00E56F7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56F77">
              <w:rPr>
                <w:rFonts w:ascii="Calibri" w:hAnsi="Calibri" w:cs="Calibri"/>
                <w:i/>
                <w:sz w:val="22"/>
                <w:szCs w:val="22"/>
              </w:rPr>
              <w:t>osoba fizyczna</w:t>
            </w:r>
            <w:r w:rsidRPr="00E56F7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56F77">
              <w:rPr>
                <w:rFonts w:ascii="Calibri" w:hAnsi="Calibri" w:cs="Calibri"/>
                <w:i/>
                <w:sz w:val="22"/>
                <w:szCs w:val="22"/>
              </w:rPr>
              <w:t>osoba</w:t>
            </w:r>
            <w:r w:rsidR="00004CB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E56F77">
              <w:rPr>
                <w:rFonts w:ascii="Calibri" w:hAnsi="Calibri" w:cs="Calibri"/>
                <w:i/>
                <w:sz w:val="22"/>
                <w:szCs w:val="22"/>
              </w:rPr>
              <w:t>prawna</w:t>
            </w:r>
            <w:r w:rsidRPr="00E56F77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E56F77" w:rsidRPr="00E56F77" w:rsidRDefault="00E56F77" w:rsidP="005C31E9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wymienia podstawowe rodzaje podatków w Polsce,</w:t>
            </w:r>
          </w:p>
          <w:p w:rsidR="00E56F77" w:rsidRPr="00E56F77" w:rsidRDefault="00E56F77" w:rsidP="005C31E9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wyjaśnia, kto i od czego płaci podatek PIT,</w:t>
            </w:r>
          </w:p>
          <w:p w:rsidR="00E56F77" w:rsidRPr="00E56F77" w:rsidRDefault="00E56F77" w:rsidP="005C31E9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definiuje dochód, przychód i kwotę wolną od podatku.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wymienia cechy pieniądza,</w:t>
            </w:r>
          </w:p>
          <w:p w:rsidR="00E56F77" w:rsidRPr="00E56F77" w:rsidRDefault="00E56F77" w:rsidP="005C31E9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rozróżnia wybrane typy postaw ludzi wobec pieniędzy,</w:t>
            </w:r>
          </w:p>
          <w:p w:rsidR="00E56F77" w:rsidRPr="00E56F77" w:rsidRDefault="00E56F77" w:rsidP="005C31E9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wymienia zalety i wady wybranych typów postaw ludzi wobec pieniędzy,</w:t>
            </w:r>
          </w:p>
          <w:p w:rsidR="00E56F77" w:rsidRPr="00E56F77" w:rsidRDefault="00E56F77" w:rsidP="005C31E9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 xml:space="preserve">• określa podstawowe kategorie dochodów </w:t>
            </w:r>
            <w:r w:rsidRPr="00E56F77">
              <w:rPr>
                <w:rFonts w:ascii="Calibri" w:hAnsi="Calibri" w:cs="Calibri"/>
                <w:sz w:val="22"/>
                <w:szCs w:val="22"/>
              </w:rPr>
              <w:br/>
              <w:t>i wydatków gospodarstwa domowego,</w:t>
            </w:r>
          </w:p>
          <w:p w:rsidR="00E56F77" w:rsidRPr="00E56F77" w:rsidRDefault="00E56F77" w:rsidP="005C31E9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określa i omawia funkcje podatków,</w:t>
            </w:r>
          </w:p>
          <w:p w:rsid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przedstawia sposoby obliczania podatku PIT.</w:t>
            </w:r>
          </w:p>
          <w:p w:rsidR="00C21FD9" w:rsidRPr="00E56F77" w:rsidRDefault="00C21FD9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 xml:space="preserve">• charakteryzuje funkcje </w:t>
            </w:r>
            <w:r w:rsidRPr="00E56F77">
              <w:rPr>
                <w:rFonts w:ascii="Calibri" w:hAnsi="Calibri" w:cs="Calibri"/>
                <w:sz w:val="22"/>
                <w:szCs w:val="22"/>
              </w:rPr>
              <w:br/>
              <w:t>i formy pieniądza,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wyjaśnia zjawisko inflacji,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wyjaśnia, czym jest dojrzałość finansowa,</w:t>
            </w:r>
          </w:p>
          <w:p w:rsidR="00E56F77" w:rsidRPr="00E56F77" w:rsidRDefault="00E56F77" w:rsidP="005C31E9">
            <w:pPr>
              <w:tabs>
                <w:tab w:val="left" w:pos="-70"/>
                <w:tab w:val="left" w:pos="130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omawia praktyczne sposoby zarządzania budżetem domowym,</w:t>
            </w:r>
          </w:p>
          <w:p w:rsidR="00E56F77" w:rsidRPr="00E56F77" w:rsidRDefault="00E56F77" w:rsidP="005C31E9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wymienia i opisuje podatki opłacane przez członków gospodarstwa domowego,</w:t>
            </w:r>
          </w:p>
          <w:p w:rsidR="00E56F77" w:rsidRPr="00E56F77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dobiera sposób rozliczeń podatku PIT i ulgi możliwe do zastosowania.</w:t>
            </w:r>
          </w:p>
        </w:tc>
        <w:tc>
          <w:tcPr>
            <w:tcW w:w="2947" w:type="dxa"/>
            <w:shd w:val="clear" w:color="auto" w:fill="auto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 xml:space="preserve">• omawia obieg pieniądza </w:t>
            </w:r>
            <w:r w:rsidRPr="00E56F77">
              <w:rPr>
                <w:rFonts w:ascii="Calibri" w:hAnsi="Calibri" w:cs="Calibri"/>
                <w:sz w:val="22"/>
                <w:szCs w:val="22"/>
              </w:rPr>
              <w:br/>
              <w:t>w gospodarce,</w:t>
            </w:r>
          </w:p>
          <w:p w:rsidR="00E56F77" w:rsidRPr="00E56F77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podaje przyczyny i skutki inflacji,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charakteryzuje poziomy dojrzałości finansowej,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 xml:space="preserve">• formułuje rady dotyczące unikania spirali zadłużenia oraz możliwości wyjścia </w:t>
            </w:r>
            <w:r w:rsidRPr="00E56F77">
              <w:rPr>
                <w:rFonts w:ascii="Calibri" w:hAnsi="Calibri" w:cs="Calibri"/>
                <w:sz w:val="22"/>
                <w:szCs w:val="22"/>
              </w:rPr>
              <w:br/>
              <w:t>z niej,</w:t>
            </w:r>
          </w:p>
          <w:p w:rsidR="00E56F77" w:rsidRPr="00E56F77" w:rsidRDefault="00E56F77" w:rsidP="005C31E9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charakteryzuje rolę podatku VAT.</w:t>
            </w:r>
          </w:p>
        </w:tc>
        <w:tc>
          <w:tcPr>
            <w:tcW w:w="2948" w:type="dxa"/>
          </w:tcPr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wymienia sposoby przeciwdziałania inflacji,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wyjaśnia, czym jest inteligencja finansowa,</w:t>
            </w:r>
          </w:p>
          <w:p w:rsidR="00E56F77" w:rsidRPr="00E56F77" w:rsidRDefault="00E56F77" w:rsidP="005C31E9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E56F77">
              <w:rPr>
                <w:rFonts w:ascii="Calibri" w:hAnsi="Calibri" w:cs="Calibri"/>
                <w:sz w:val="22"/>
                <w:szCs w:val="22"/>
              </w:rPr>
              <w:t>• omawia wpływ podatków na funkcjonowanie gospodarki, przedsiębiorstw oraz gospodarstw domowych.</w:t>
            </w:r>
          </w:p>
        </w:tc>
      </w:tr>
      <w:tr w:rsidR="00E56F77" w:rsidRPr="00D83BDA" w:rsidTr="005C31E9">
        <w:trPr>
          <w:trHeight w:val="325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E56F77" w:rsidRPr="004D0AF5" w:rsidRDefault="00E56F77" w:rsidP="00004CB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3BDA">
              <w:rPr>
                <w:rFonts w:asciiTheme="minorHAnsi" w:hAnsiTheme="minorHAnsi" w:cstheme="minorHAnsi"/>
                <w:b/>
              </w:rPr>
              <w:lastRenderedPageBreak/>
              <w:t>I. Usługi finansowe i ubezpieczenia społeczne</w:t>
            </w:r>
          </w:p>
        </w:tc>
      </w:tr>
      <w:tr w:rsidR="00E56F77" w:rsidRPr="00D83BDA" w:rsidTr="005C31E9">
        <w:trPr>
          <w:trHeight w:val="4810"/>
          <w:jc w:val="center"/>
        </w:trPr>
        <w:tc>
          <w:tcPr>
            <w:tcW w:w="2947" w:type="dxa"/>
            <w:shd w:val="clear" w:color="auto" w:fill="auto"/>
          </w:tcPr>
          <w:p w:rsidR="00E56F77" w:rsidRPr="004D0AF5" w:rsidRDefault="00E56F77" w:rsidP="005C31E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="00C21FD9">
              <w:rPr>
                <w:rFonts w:asciiTheme="minorHAnsi" w:hAnsiTheme="minorHAnsi" w:cstheme="minorHAnsi"/>
                <w:sz w:val="24"/>
                <w:szCs w:val="24"/>
              </w:rPr>
              <w:t>dzieli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 instytucj</w:t>
            </w:r>
            <w:r w:rsidR="00C21FD9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rynku finansowego</w:t>
            </w:r>
            <w:r w:rsidR="00C21FD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wyjaśnia: </w:t>
            </w:r>
            <w:r w:rsidRPr="004D0AF5">
              <w:rPr>
                <w:rFonts w:asciiTheme="minorHAnsi" w:hAnsiTheme="minorHAnsi" w:cstheme="minorHAnsi"/>
                <w:i/>
              </w:rPr>
              <w:t>limit debetowy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kapitalizacja</w:t>
            </w:r>
            <w:r w:rsidR="00C21FD9"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odsetek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karta płatnicza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gwarancja depozytów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wymienia usłu</w:t>
            </w:r>
            <w:r w:rsidR="00C21FD9">
              <w:rPr>
                <w:rFonts w:asciiTheme="minorHAnsi" w:hAnsiTheme="minorHAnsi" w:cstheme="minorHAnsi"/>
              </w:rPr>
              <w:t>gi bankowe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E56F77" w:rsidRPr="004D0AF5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zasady bezpiecznego korzystania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z bankowości elektronicznej,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znaczeni</w:t>
            </w:r>
            <w:r w:rsidR="00C21FD9">
              <w:rPr>
                <w:rFonts w:asciiTheme="minorHAnsi" w:hAnsiTheme="minorHAnsi" w:cstheme="minorHAnsi"/>
              </w:rPr>
              <w:t>a</w:t>
            </w:r>
            <w:r w:rsidRPr="004D0AF5">
              <w:rPr>
                <w:rFonts w:asciiTheme="minorHAnsi" w:hAnsiTheme="minorHAnsi" w:cstheme="minorHAnsi"/>
              </w:rPr>
              <w:t>:</w:t>
            </w:r>
            <w:r w:rsidR="00C21FD9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="00C21FD9"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konsumencki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rzeczywista</w:t>
            </w:r>
            <w:r w:rsidR="00C21FD9"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roczna</w:t>
            </w:r>
            <w:r w:rsidR="00C21FD9"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stopa</w:t>
            </w:r>
            <w:r w:rsidR="00C21FD9"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oprocentowania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pożyczka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zastaw</w:t>
            </w:r>
            <w:r w:rsidR="00C21FD9"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hipoteczny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zdolność</w:t>
            </w:r>
            <w:r w:rsidR="00C21FD9"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kredytowa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kredytów,</w:t>
            </w:r>
          </w:p>
          <w:p w:rsidR="00E56F77" w:rsidRPr="004D0AF5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wymienia zasady bezpieczeństwa przy korzystaniu z systemów elektronicznych,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ubezpieczenie,</w:t>
            </w:r>
          </w:p>
          <w:p w:rsidR="00E56F77" w:rsidRPr="004D0AF5" w:rsidRDefault="00BA5F8C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• wyjaśnia</w:t>
            </w:r>
            <w:r w:rsidR="00E56F77" w:rsidRPr="004D0AF5">
              <w:rPr>
                <w:rFonts w:asciiTheme="minorHAnsi" w:hAnsiTheme="minorHAnsi" w:cstheme="minorHAnsi"/>
              </w:rPr>
              <w:t xml:space="preserve">: </w:t>
            </w:r>
            <w:r w:rsidR="00E56F77" w:rsidRPr="004D0AF5">
              <w:rPr>
                <w:rFonts w:asciiTheme="minorHAnsi" w:hAnsiTheme="minorHAnsi" w:cstheme="minorHAnsi"/>
                <w:i/>
              </w:rPr>
              <w:t>ubezpieczyciel</w:t>
            </w:r>
            <w:r w:rsidR="00E56F77" w:rsidRPr="004D0AF5">
              <w:rPr>
                <w:rFonts w:asciiTheme="minorHAnsi" w:hAnsiTheme="minorHAnsi" w:cstheme="minorHAnsi"/>
              </w:rPr>
              <w:t xml:space="preserve">, </w:t>
            </w:r>
            <w:r w:rsidR="00E56F77" w:rsidRPr="004D0AF5">
              <w:rPr>
                <w:rFonts w:asciiTheme="minorHAnsi" w:hAnsiTheme="minorHAnsi" w:cstheme="minorHAnsi"/>
                <w:i/>
              </w:rPr>
              <w:t>ubezpieczony</w:t>
            </w:r>
            <w:r w:rsidR="00E56F77" w:rsidRPr="004D0AF5">
              <w:rPr>
                <w:rFonts w:asciiTheme="minorHAnsi" w:hAnsiTheme="minorHAnsi" w:cstheme="minorHAnsi"/>
              </w:rPr>
              <w:t xml:space="preserve">, </w:t>
            </w:r>
            <w:r w:rsidR="00E56F77" w:rsidRPr="004D0AF5">
              <w:rPr>
                <w:rFonts w:asciiTheme="minorHAnsi" w:hAnsiTheme="minorHAnsi" w:cstheme="minorHAnsi"/>
                <w:i/>
              </w:rPr>
              <w:t>polisa</w:t>
            </w:r>
            <w:r w:rsidR="00C21FD9">
              <w:rPr>
                <w:rFonts w:asciiTheme="minorHAnsi" w:hAnsiTheme="minorHAnsi" w:cstheme="minorHAnsi"/>
                <w:i/>
              </w:rPr>
              <w:t xml:space="preserve"> </w:t>
            </w:r>
            <w:r w:rsidR="00E56F77" w:rsidRPr="004D0AF5">
              <w:rPr>
                <w:rFonts w:asciiTheme="minorHAnsi" w:hAnsiTheme="minorHAnsi" w:cstheme="minorHAnsi"/>
                <w:i/>
              </w:rPr>
              <w:t>ubezpieczeniowa</w:t>
            </w:r>
            <w:r w:rsidR="00E56F77" w:rsidRPr="004D0AF5">
              <w:rPr>
                <w:rFonts w:asciiTheme="minorHAnsi" w:hAnsiTheme="minorHAnsi" w:cstheme="minorHAnsi"/>
              </w:rPr>
              <w:t xml:space="preserve">, </w:t>
            </w:r>
            <w:r w:rsidR="00E56F77" w:rsidRPr="004D0AF5">
              <w:rPr>
                <w:rFonts w:asciiTheme="minorHAnsi" w:hAnsiTheme="minorHAnsi" w:cstheme="minorHAnsi"/>
                <w:i/>
              </w:rPr>
              <w:t>warunki ubezpieczenia</w:t>
            </w:r>
            <w:r w:rsidR="00E56F77" w:rsidRPr="004D0AF5">
              <w:rPr>
                <w:rFonts w:asciiTheme="minorHAnsi" w:hAnsiTheme="minorHAnsi" w:cstheme="minorHAnsi"/>
              </w:rPr>
              <w:t xml:space="preserve">, </w:t>
            </w:r>
            <w:r w:rsidR="00E56F77" w:rsidRPr="004D0AF5">
              <w:rPr>
                <w:rFonts w:asciiTheme="minorHAnsi" w:hAnsiTheme="minorHAnsi" w:cstheme="minorHAnsi"/>
                <w:i/>
              </w:rPr>
              <w:t>suma ubezpieczenia</w:t>
            </w:r>
            <w:r w:rsidR="00E56F77" w:rsidRPr="004D0AF5">
              <w:rPr>
                <w:rFonts w:asciiTheme="minorHAnsi" w:hAnsiTheme="minorHAnsi" w:cstheme="minorHAnsi"/>
              </w:rPr>
              <w:t>,</w:t>
            </w:r>
          </w:p>
          <w:p w:rsidR="00E56F77" w:rsidRPr="004D0AF5" w:rsidRDefault="00E56F77" w:rsidP="005C31E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zasady bezpieczeństwa przy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A5F8C">
              <w:rPr>
                <w:rFonts w:asciiTheme="minorHAnsi" w:hAnsiTheme="minorHAnsi" w:cstheme="minorHAnsi"/>
                <w:sz w:val="24"/>
                <w:szCs w:val="24"/>
              </w:rPr>
              <w:t xml:space="preserve">z elektronicznych usługach 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ubezpieczeniowych,</w:t>
            </w:r>
          </w:p>
          <w:p w:rsidR="00E56F77" w:rsidRPr="004D0AF5" w:rsidRDefault="00E56F77" w:rsidP="005C31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:rsidR="00E56F77" w:rsidRPr="004D0AF5" w:rsidRDefault="00E56F77" w:rsidP="005C31E9">
            <w:pPr>
              <w:tabs>
                <w:tab w:val="left" w:pos="6"/>
              </w:tabs>
              <w:spacing w:after="0"/>
              <w:ind w:left="6"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przedstawia międzysektorowe instytucje rynku finansowego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Polsce,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rozróżnia rodzaje kont osobistych,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wybranych usług bankowych,</w:t>
            </w:r>
          </w:p>
          <w:p w:rsidR="00E56F77" w:rsidRPr="004D0AF5" w:rsidRDefault="00E56F77" w:rsidP="005C31E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podstawowe prawa przysługujące kredytobiorcy w wypadku umowy kredytu konsumenckiego,</w:t>
            </w:r>
          </w:p>
          <w:p w:rsidR="00E56F77" w:rsidRPr="004D0AF5" w:rsidRDefault="00E56F77" w:rsidP="005C31E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najważniejsze kryteria oceny zdolności kredytowej stosowane przez banki,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podaje różnice między kredytem a pożyczką,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banków i poza</w:t>
            </w:r>
            <w:r w:rsidR="00C21FD9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bankowych instytucji pożyczkowych w zakresie kredytów i pożyczek,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ubezpieczeń według różnych kryteriów,</w:t>
            </w:r>
          </w:p>
          <w:p w:rsidR="00E56F77" w:rsidRPr="004D0AF5" w:rsidRDefault="00E56F77" w:rsidP="005C31E9">
            <w:pPr>
              <w:spacing w:after="0"/>
              <w:ind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zakładów ubezpieczeń na przykładzie ubezpieczenia nieruchomości,</w:t>
            </w:r>
          </w:p>
          <w:p w:rsidR="00E56F77" w:rsidRPr="004D0AF5" w:rsidRDefault="00E56F77" w:rsidP="005C31E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zasady funkcjonowania lokat bankowych, wymienia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charakteryzuje ich rodzaje,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kart płatniczych,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zasady wyboru najlepszej lokaty, </w:t>
            </w:r>
            <w:r w:rsidRPr="004D0AF5">
              <w:rPr>
                <w:rFonts w:asciiTheme="minorHAnsi" w:hAnsiTheme="minorHAnsi" w:cstheme="minorHAnsi"/>
              </w:rPr>
              <w:br/>
              <w:t>z uwzględnieniem realnej stopy procentowej,</w:t>
            </w:r>
          </w:p>
          <w:p w:rsidR="00E56F77" w:rsidRDefault="00E56F77" w:rsidP="005C31E9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:rsidR="00E56F77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rolę Biura Informacji Kredytowej (BIK) w procesie przyznawania kredytów,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relację zakresu ochrony i sumy ubezpieczenia do wysokości składki,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charakteryzuje system zabezpieczenia społecznego (ubezpieczenia społeczne </w:t>
            </w:r>
            <w:r w:rsidRPr="004D0AF5">
              <w:rPr>
                <w:rFonts w:asciiTheme="minorHAnsi" w:hAnsiTheme="minorHAnsi" w:cstheme="minorHAnsi"/>
              </w:rPr>
              <w:br/>
              <w:t>i zdrowotne),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:rsidR="00E56F77" w:rsidRPr="004D0AF5" w:rsidRDefault="00E56F77" w:rsidP="005C31E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charakteryzuje najważniejsze instytucje rynku finansowego w Polsce oraz objaśnia ich znaczenie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w funkcjonowaniu gospodarki, przedsiębiorstw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konsumentów,</w:t>
            </w:r>
          </w:p>
          <w:p w:rsidR="00E56F77" w:rsidRPr="004D0AF5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:rsidR="00E56F77" w:rsidRPr="004D0AF5" w:rsidRDefault="00E56F77" w:rsidP="005C31E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analizuje przykładową umowę pożyczki,</w:t>
            </w:r>
          </w:p>
          <w:p w:rsidR="00E56F77" w:rsidRPr="004D0AF5" w:rsidRDefault="00E56F77" w:rsidP="005C31E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5F8C" w:rsidRPr="00D83BDA" w:rsidTr="0059624D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BA5F8C" w:rsidRPr="004D0AF5" w:rsidRDefault="00BA5F8C" w:rsidP="00BA5F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bookmarkStart w:id="1" w:name="_Hlk141876172"/>
            <w:r w:rsidRPr="00D83BDA">
              <w:rPr>
                <w:rFonts w:asciiTheme="minorHAnsi" w:hAnsiTheme="minorHAnsi" w:cstheme="minorHAnsi"/>
                <w:b/>
              </w:rPr>
              <w:lastRenderedPageBreak/>
              <w:t>I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D83BDA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83BDA">
              <w:rPr>
                <w:rFonts w:asciiTheme="minorHAnsi" w:hAnsiTheme="minorHAnsi" w:cstheme="minorHAnsi"/>
                <w:b/>
              </w:rPr>
              <w:t>Oszczędzanie i inwestowanie</w:t>
            </w:r>
          </w:p>
        </w:tc>
      </w:tr>
      <w:tr w:rsidR="00BA5F8C" w:rsidRPr="00D83BDA" w:rsidTr="0059624D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inwestowanie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oszczędzanie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instrument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finansowy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papiery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wartościowe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obligacje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akcje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makler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indeks giełdowy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ceduła giełdowa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hossa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bessa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instytucje rynku kapitałowego w Polsce,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określa miejsce GPW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systemie rynku kapitałowego,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są fundusze inwestycyjne,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</w:t>
            </w:r>
            <w:r>
              <w:rPr>
                <w:rFonts w:asciiTheme="minorHAnsi" w:hAnsiTheme="minorHAnsi" w:cstheme="minorHAnsi"/>
              </w:rPr>
              <w:t xml:space="preserve"> znaczenie </w:t>
            </w:r>
            <w:r w:rsidRPr="004D0AF5">
              <w:rPr>
                <w:rFonts w:asciiTheme="minorHAnsi" w:hAnsiTheme="minorHAnsi" w:cstheme="minorHAnsi"/>
              </w:rPr>
              <w:t>poję</w:t>
            </w:r>
            <w:r>
              <w:rPr>
                <w:rFonts w:asciiTheme="minorHAnsi" w:hAnsiTheme="minorHAnsi" w:cstheme="minorHAnsi"/>
              </w:rPr>
              <w:t>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jednostka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uczestnictwa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certyfikat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inwestycyjny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BA5F8C" w:rsidRPr="004D0AF5" w:rsidRDefault="00BA5F8C" w:rsidP="0059624D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postawy oszczędzających 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br/>
              <w:t>i inwestorów,</w:t>
            </w:r>
          </w:p>
        </w:tc>
        <w:tc>
          <w:tcPr>
            <w:tcW w:w="2947" w:type="dxa"/>
            <w:shd w:val="clear" w:color="auto" w:fill="auto"/>
          </w:tcPr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inwestycji według różnych kryteriów (przedmiot inwestycji, podmiot inwestowania), 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rynki giełdowe na GPW,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funduszy inwestycyjnych, uwzględniając potencjalne zyski roczne oraz ryzyko wystąpienia strat,</w:t>
            </w:r>
          </w:p>
          <w:p w:rsidR="00BA5F8C" w:rsidRPr="004D0AF5" w:rsidRDefault="00BA5F8C" w:rsidP="0059624D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rozróżnia i charakteryzuje inwestycje rzeczowe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finansowe,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różnice między poszczególnymi rodzajami papierów wartościowych,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tabele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informacjami giełdowymi,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mechanizm inwestowania w akcje na giełdzie papierów wartościowych na przykładzie GWP,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wag</w:t>
            </w:r>
            <w:r w:rsidRPr="004D0AF5">
              <w:rPr>
                <w:rFonts w:asciiTheme="minorHAnsi" w:eastAsia="TimesNewRoman" w:hAnsiTheme="minorHAnsi" w:cstheme="minorHAnsi"/>
              </w:rPr>
              <w:t xml:space="preserve">ę podstawowych wskaźników giełdowych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podejmowaniu decyzji dotycz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cych inwestowania na giełdzie,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kryteria wyboru formy inwestycji,</w:t>
            </w:r>
          </w:p>
          <w:p w:rsidR="00BA5F8C" w:rsidRPr="00D83BDA" w:rsidRDefault="00BA5F8C" w:rsidP="0059624D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 inwestowanie spekulacyjne w inwestycje alternatywne,</w:t>
            </w:r>
          </w:p>
          <w:p w:rsidR="00BA5F8C" w:rsidRPr="004D0AF5" w:rsidRDefault="00BA5F8C" w:rsidP="0059624D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zależność między czasem i ryzkiem a zyskiem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inwestycji,</w:t>
            </w:r>
          </w:p>
          <w:p w:rsidR="00BA5F8C" w:rsidRPr="004D0AF5" w:rsidRDefault="00BA5F8C" w:rsidP="0059624D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dlaczego ważne jest korzystanie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wiarygodnych informacji przed podjęciem decyzji finansowych,</w:t>
            </w:r>
          </w:p>
          <w:p w:rsidR="00BA5F8C" w:rsidRPr="004D0AF5" w:rsidRDefault="00BA5F8C" w:rsidP="0059624D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działania podejmowane przed rozpoczęciem inwestowania na giełdzie,</w:t>
            </w:r>
          </w:p>
          <w:p w:rsidR="00BA5F8C" w:rsidRPr="004D0AF5" w:rsidRDefault="00BA5F8C" w:rsidP="0059624D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dostrzega 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nicowanie stopnia ryzyka i wysokości potencjalnych zysków </w:t>
            </w:r>
            <w:r w:rsidRPr="004D0AF5">
              <w:rPr>
                <w:rFonts w:asciiTheme="minorHAnsi" w:hAnsiTheme="minorHAnsi" w:cstheme="minorHAnsi"/>
              </w:rPr>
              <w:br/>
              <w:t>w zale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>no</w:t>
            </w:r>
            <w:r w:rsidRPr="004D0AF5">
              <w:rPr>
                <w:rFonts w:asciiTheme="minorHAnsi" w:eastAsia="TimesNewRoman" w:hAnsiTheme="minorHAnsi" w:cstheme="minorHAnsi"/>
              </w:rPr>
              <w:t>ś</w:t>
            </w:r>
            <w:r w:rsidRPr="004D0AF5">
              <w:rPr>
                <w:rFonts w:asciiTheme="minorHAnsi" w:hAnsiTheme="minorHAnsi" w:cstheme="minorHAnsi"/>
              </w:rPr>
              <w:t>ci od rodzaju inwestycji oraz okresu inwestowania,</w:t>
            </w:r>
          </w:p>
          <w:p w:rsidR="00BA5F8C" w:rsidRPr="00D83BDA" w:rsidRDefault="00BA5F8C" w:rsidP="0059624D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opisuje sposoby zachowania w sytuacji straty i zysku,</w:t>
            </w:r>
          </w:p>
          <w:p w:rsidR="00BA5F8C" w:rsidRPr="004D0AF5" w:rsidRDefault="00BA5F8C" w:rsidP="0059624D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:rsidR="00BA5F8C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omawia rolę giełdy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gospodarce,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przeprowadza symulowaną alokację środków finansowych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w wybrane formy oszczędzania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inwestowania,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ocenia przykłady praktyk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zachowań etycznych oraz nieetycznych na rynku finansowym i formułuje rekomendacje, co zrobić, żeby nie paść ofiarą nieuczciwych praktyk,</w:t>
            </w:r>
          </w:p>
        </w:tc>
      </w:tr>
    </w:tbl>
    <w:p w:rsidR="00BA5F8C" w:rsidRDefault="00BA5F8C" w:rsidP="00BA5F8C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2947"/>
        <w:gridCol w:w="2947"/>
        <w:gridCol w:w="2947"/>
        <w:gridCol w:w="2948"/>
      </w:tblGrid>
      <w:tr w:rsidR="00BA5F8C" w:rsidRPr="004D0AF5" w:rsidTr="0059624D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III.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D0AF5">
              <w:rPr>
                <w:rFonts w:asciiTheme="minorHAnsi" w:hAnsiTheme="minorHAnsi" w:cstheme="minorHAnsi"/>
                <w:b/>
              </w:rPr>
              <w:t>Osoba przedsiębiorcza na rynku pracy</w:t>
            </w:r>
          </w:p>
        </w:tc>
      </w:tr>
      <w:tr w:rsidR="00BA5F8C" w:rsidRPr="004D0AF5" w:rsidTr="0059624D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BA5F8C" w:rsidRPr="004D0AF5" w:rsidRDefault="00BA5F8C" w:rsidP="0059624D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planowanie własnej kariery zawodowej,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czym są kompetencje zawodowe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edukacyjne,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sposoby poszukiwania pracy,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aktywne poszukiwanie pracy,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dokument</w:t>
            </w:r>
            <w:r w:rsidR="0017689F">
              <w:rPr>
                <w:rFonts w:asciiTheme="minorHAnsi" w:hAnsiTheme="minorHAnsi" w:cstheme="minorHAnsi"/>
              </w:rPr>
              <w:t>y</w:t>
            </w:r>
            <w:r w:rsidRPr="004D0AF5">
              <w:rPr>
                <w:rFonts w:asciiTheme="minorHAnsi" w:hAnsiTheme="minorHAnsi" w:cstheme="minorHAnsi"/>
              </w:rPr>
              <w:t xml:space="preserve"> aplikacyjn</w:t>
            </w:r>
            <w:r w:rsidR="0017689F">
              <w:rPr>
                <w:rFonts w:asciiTheme="minorHAnsi" w:hAnsiTheme="minorHAnsi" w:cstheme="minorHAnsi"/>
              </w:rPr>
              <w:t>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pisania CV i listu motywacyjnego,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rozmowę kwalifikacyjną,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zasady rozmowy kwalifikacyjnej,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definiuje różnice pomiędzy zatrudnieniem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samo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zatrudnieniem oraz podaje ich zalety i wady,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rodzaje umów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o pracę, 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formy rozwiązania umowy o pracę,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umowy cywilnoprawne (umowę-</w:t>
            </w:r>
            <w:r w:rsidRPr="004D0AF5">
              <w:rPr>
                <w:rFonts w:asciiTheme="minorHAnsi" w:hAnsiTheme="minorHAnsi" w:cstheme="minorHAnsi"/>
              </w:rPr>
              <w:br/>
              <w:t>-zlecenie, umowę o dzieło),</w:t>
            </w:r>
          </w:p>
          <w:p w:rsidR="00BA5F8C" w:rsidRPr="004D0AF5" w:rsidRDefault="00BA5F8C" w:rsidP="00BA5F8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>nia zachowania etyczne i nieetyczne pracodawcy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:rsidR="00BA5F8C" w:rsidRPr="004D0AF5" w:rsidRDefault="00BA5F8C" w:rsidP="0059624D">
            <w:pPr>
              <w:tabs>
                <w:tab w:val="left" w:pos="130"/>
              </w:tabs>
              <w:ind w:left="-12" w:hanging="7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formułuje swoje cele zawodowe zgodnie z zasadą SMART,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rozpoznanie rynku pracy (uwzględniając zawody deficytowe i nadwyżkowe, najczęstsz</w:t>
            </w:r>
            <w:r>
              <w:rPr>
                <w:rFonts w:asciiTheme="minorHAnsi" w:hAnsiTheme="minorHAnsi" w:cstheme="minorHAnsi"/>
              </w:rPr>
              <w:t>e</w:t>
            </w:r>
            <w:r w:rsidRPr="004D0AF5">
              <w:rPr>
                <w:rFonts w:asciiTheme="minorHAnsi" w:hAnsiTheme="minorHAnsi" w:cstheme="minorHAnsi"/>
              </w:rPr>
              <w:t xml:space="preserve"> oczekiwa</w:t>
            </w:r>
            <w:r>
              <w:rPr>
                <w:rFonts w:asciiTheme="minorHAnsi" w:hAnsiTheme="minorHAnsi" w:cstheme="minorHAnsi"/>
              </w:rPr>
              <w:t xml:space="preserve">nia </w:t>
            </w:r>
            <w:r w:rsidRPr="004D0AF5">
              <w:rPr>
                <w:rFonts w:asciiTheme="minorHAnsi" w:hAnsiTheme="minorHAnsi" w:cstheme="minorHAnsi"/>
              </w:rPr>
              <w:t>pracodawców),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najczęstsze błędy w CV i listach motywacyjnych,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eksponuje swoje zalety,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najczęściej popełniane błędy podczas rozmowy kwalifikacyjnej,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podstawowe prawa i obowiązki pracowników (w tym pracowników młodocianych) oraz pracodawcy,</w:t>
            </w:r>
          </w:p>
          <w:p w:rsidR="00BA5F8C" w:rsidRPr="004D0AF5" w:rsidRDefault="00BA5F8C" w:rsidP="0059624D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reguły moralne i normy prawne jako elementy etycznego postępowania,</w:t>
            </w:r>
          </w:p>
          <w:p w:rsidR="00BA5F8C" w:rsidRPr="004D0AF5" w:rsidRDefault="00BA5F8C" w:rsidP="0059624D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:rsidR="00BA5F8C" w:rsidRDefault="00BA5F8C" w:rsidP="0059624D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</w:t>
            </w:r>
            <w:r>
              <w:rPr>
                <w:rFonts w:asciiTheme="minorHAnsi" w:hAnsiTheme="minorHAnsi" w:cstheme="minorHAnsi"/>
              </w:rPr>
              <w:t xml:space="preserve">, czym jest </w:t>
            </w:r>
            <w:r w:rsidRPr="004D0AF5">
              <w:rPr>
                <w:rFonts w:asciiTheme="minorHAnsi" w:hAnsiTheme="minorHAnsi" w:cstheme="minorHAnsi"/>
              </w:rPr>
              <w:t>mobbing,</w:t>
            </w:r>
          </w:p>
          <w:p w:rsidR="00BA5F8C" w:rsidRPr="004D0AF5" w:rsidRDefault="00BA5F8C" w:rsidP="0059624D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:rsidR="00BA5F8C" w:rsidRPr="004D0AF5" w:rsidRDefault="00BA5F8C" w:rsidP="0059624D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analizuje przykładowe kariery zawodowe znanych ludzi,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rozpoznaje i ocenia własne kompetencje,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konieczność jednoczesnego korzystania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kilku metod szukania pracy,</w:t>
            </w:r>
          </w:p>
          <w:p w:rsidR="00BA5F8C" w:rsidRPr="004D0AF5" w:rsidRDefault="00BA5F8C" w:rsidP="0059624D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przygotowuje dokumenty aplikacyjne związane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ubieganiem się o pracę,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autoprezentacji podczas symulowanej rozmowy kwalifikacyjnej,</w:t>
            </w:r>
          </w:p>
          <w:p w:rsidR="00BA5F8C" w:rsidRPr="004D0AF5" w:rsidRDefault="00BA5F8C" w:rsidP="0059624D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przejawy mobbingu, jego skutki oraz sposoby przeciwdziałania mu,</w:t>
            </w:r>
          </w:p>
          <w:p w:rsidR="00BA5F8C" w:rsidRPr="004D0AF5" w:rsidRDefault="00BA5F8C" w:rsidP="0059624D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etycznego pracownika (kodeks etyczny),</w:t>
            </w:r>
          </w:p>
        </w:tc>
        <w:tc>
          <w:tcPr>
            <w:tcW w:w="2947" w:type="dxa"/>
            <w:shd w:val="clear" w:color="auto" w:fill="auto"/>
          </w:tcPr>
          <w:p w:rsidR="00BA5F8C" w:rsidRPr="004D0AF5" w:rsidRDefault="00BA5F8C" w:rsidP="0059624D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planuje swoją karierę zawodową, wyróżniając jej etapy,</w:t>
            </w:r>
          </w:p>
          <w:p w:rsidR="00BA5F8C" w:rsidRPr="004D0AF5" w:rsidRDefault="00BA5F8C" w:rsidP="0059624D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swoje kompetencje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oczekiwaniami pracodawców celem oceny własnych szans i zagrożeń na rynku pracy,</w:t>
            </w:r>
          </w:p>
          <w:p w:rsidR="00BA5F8C" w:rsidRPr="004D0AF5" w:rsidRDefault="00BA5F8C" w:rsidP="0059624D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trudności, z którymi borykają się osoby bezrobotne poszukujące pracy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BA5F8C" w:rsidRPr="004D0AF5" w:rsidRDefault="00BA5F8C" w:rsidP="0059624D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koryguje swoje wystąpienie na podstawie konstruktywnej informacji zwrotnej,</w:t>
            </w:r>
          </w:p>
          <w:p w:rsidR="00BA5F8C" w:rsidRPr="004D0AF5" w:rsidRDefault="00BA5F8C" w:rsidP="0059624D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z czego wynikają różnice między wynagrodzeniem brutto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wynagrodzeniem netto,</w:t>
            </w:r>
          </w:p>
          <w:p w:rsidR="00BA5F8C" w:rsidRPr="004D0AF5" w:rsidRDefault="00BA5F8C" w:rsidP="0059624D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konsekwencje nieetycznych zachowań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relacjach pracownik – pracodawca,</w:t>
            </w:r>
          </w:p>
        </w:tc>
        <w:tc>
          <w:tcPr>
            <w:tcW w:w="2948" w:type="dxa"/>
          </w:tcPr>
          <w:p w:rsidR="00BA5F8C" w:rsidRPr="004D0AF5" w:rsidRDefault="00BA5F8C" w:rsidP="0059624D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opracowuje plan swojej ścieżki edukacyjnej adekwatny do planu kariery zawodowej,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formy zatrudnienia na podstawie umów cywilnoprawnych,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podstawowe cechy odróżniające je od umowy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o pracę,</w:t>
            </w:r>
          </w:p>
          <w:p w:rsidR="00BA5F8C" w:rsidRPr="004D0AF5" w:rsidRDefault="00BA5F8C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poszczególne rodzaje umów o pracę,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następnie wskazuje ich zalety i wady z punktu widzenia pracownika oraz pracodawcy,</w:t>
            </w:r>
          </w:p>
        </w:tc>
      </w:tr>
      <w:tr w:rsidR="0017689F" w:rsidRPr="00D83BDA" w:rsidTr="0059624D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17689F" w:rsidRPr="004D0AF5" w:rsidRDefault="0017689F" w:rsidP="0059624D">
            <w:pPr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IV. P</w:t>
            </w:r>
            <w:r w:rsidRPr="00D83BDA">
              <w:rPr>
                <w:rFonts w:asciiTheme="minorHAnsi" w:hAnsiTheme="minorHAnsi" w:cstheme="minorHAnsi"/>
                <w:b/>
              </w:rPr>
              <w:t>rzedsiębiorstwo</w:t>
            </w:r>
          </w:p>
        </w:tc>
      </w:tr>
      <w:tr w:rsidR="0017689F" w:rsidRPr="00D83BDA" w:rsidTr="0059624D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pojęć: </w:t>
            </w:r>
            <w:r w:rsidRPr="004D0AF5">
              <w:rPr>
                <w:rFonts w:asciiTheme="minorHAnsi" w:hAnsiTheme="minorHAnsi" w:cstheme="minorHAnsi"/>
                <w:i/>
              </w:rPr>
              <w:t>styl kierowania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motywowanie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efekt synergii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cechy dobrego przywódcy (kierownika lub lidera) zespołu,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główne sposoby motywowania pracowników,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sposoby poszukiwania pomysłu na własny biznes,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biznesplan,</w:t>
            </w:r>
          </w:p>
          <w:p w:rsidR="0017689F" w:rsidRPr="00D83BDA" w:rsidRDefault="0017689F" w:rsidP="0059624D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i makro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otoczenie projektowanego przedsiębiorstwa,</w:t>
            </w:r>
          </w:p>
          <w:p w:rsidR="0017689F" w:rsidRPr="00D83BDA" w:rsidRDefault="0017689F" w:rsidP="0059624D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definiuje, czym są przychód, koszty i dochód,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 xml:space="preserve">pojęcia </w:t>
            </w:r>
            <w:r w:rsidRPr="004D0AF5">
              <w:rPr>
                <w:rFonts w:asciiTheme="minorHAnsi" w:hAnsiTheme="minorHAnsi" w:cstheme="minorHAnsi"/>
                <w:i/>
              </w:rPr>
              <w:t>etyka zawodowa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działania etyczne i nieetyczne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biznesie,</w:t>
            </w:r>
          </w:p>
          <w:p w:rsidR="0017689F" w:rsidRPr="00B06043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pojęcia </w:t>
            </w:r>
            <w:r w:rsidRPr="00B06043">
              <w:rPr>
                <w:rFonts w:asciiTheme="minorHAnsi" w:hAnsiTheme="minorHAnsi" w:cstheme="minorHAnsi"/>
                <w:i/>
              </w:rPr>
              <w:t>korupcja</w:t>
            </w:r>
            <w:r w:rsidRPr="00B06043">
              <w:rPr>
                <w:rFonts w:asciiTheme="minorHAnsi" w:hAnsiTheme="minorHAnsi" w:cstheme="minorHAnsi"/>
              </w:rPr>
              <w:t xml:space="preserve">, </w:t>
            </w:r>
          </w:p>
          <w:p w:rsidR="0017689F" w:rsidRPr="004D0AF5" w:rsidRDefault="0017689F" w:rsidP="0059624D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 xml:space="preserve">• definiuje i omawia istotę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>i cele społecznej odpowiedzialności przedsiębiorstw</w:t>
            </w:r>
            <w:r w:rsidRPr="00B060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proces zarządzania,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zasady organizacji pracy w </w:t>
            </w:r>
            <w:r>
              <w:rPr>
                <w:rFonts w:asciiTheme="minorHAnsi" w:hAnsiTheme="minorHAnsi" w:cstheme="minorHAnsi"/>
              </w:rPr>
              <w:t>firmie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17689F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wyjaśnia style zarządzania, 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opisuje źródła finansowania działalności gospodarczej, 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wskazuje przyczyny niepowodzeń </w:t>
            </w:r>
            <w:r>
              <w:rPr>
                <w:rFonts w:asciiTheme="minorHAnsi" w:hAnsiTheme="minorHAnsi" w:cstheme="minorHAnsi"/>
              </w:rPr>
              <w:t>firmy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zasady sporządzania biznesplanu,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elementy biznesplanu,</w:t>
            </w:r>
          </w:p>
          <w:p w:rsidR="0017689F" w:rsidRPr="00D83BDA" w:rsidRDefault="0017689F" w:rsidP="0059624D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rodzaje kosztów,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wartości etyczne w biznesie,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</w:t>
            </w:r>
            <w:r>
              <w:rPr>
                <w:rFonts w:asciiTheme="minorHAnsi" w:hAnsiTheme="minorHAnsi" w:cstheme="minorHAnsi"/>
              </w:rPr>
              <w:t>korupcję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przyczyny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skutki oraz sposoby przeciwdziałania korupcji,</w:t>
            </w:r>
          </w:p>
          <w:p w:rsidR="0017689F" w:rsidRPr="00D83BDA" w:rsidRDefault="0017689F" w:rsidP="0059624D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:rsidR="0017689F" w:rsidRPr="004D0AF5" w:rsidRDefault="0017689F" w:rsidP="0017689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korzyści ze społecznej odpowiedzialności przedsiębiorstw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dowodzi skuteczności łączenia różnych sposobów motywowania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kontrolowania podwładnych,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kontrolowanie w procesie zarządzania przedsiębiorstwem,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znajduje pomysł na własną działalność gospodarczą na podstawie analizy rynku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doświadczenia innych przedsiębiorców,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etapy zakładania własnej działalności gospodarczej,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uzasadnia przydatność sporządzania biznesplanu niezależnie od etapów rozwoju przedsiębiorstwa,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sporz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dza w zespole wstępną koncepcję własnego biznesu,</w:t>
            </w:r>
          </w:p>
          <w:p w:rsidR="0017689F" w:rsidRPr="00D83BDA" w:rsidRDefault="0017689F" w:rsidP="0059624D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analizuje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i makro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otoczenie projektowanego przedsiębiorstwa,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dowodzi negatywnego wpływu </w:t>
            </w:r>
            <w:r w:rsidRPr="00563A36">
              <w:rPr>
                <w:rFonts w:asciiTheme="minorHAnsi" w:hAnsiTheme="minorHAnsi" w:cstheme="minorHAnsi"/>
              </w:rPr>
              <w:t>szarej strefy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gospodarkę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wykazuje znaczenie zarządzania w osiąganiu celów przedsiębiorstwa,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oceny pomysłu na własną działalność gospodarczą pod względem innowacyjności,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mocne i słabe strony oraz szanse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zagrożenia projektowanego przedsiębiorstwa, wykorzystując metodę SWOT,</w:t>
            </w:r>
          </w:p>
          <w:p w:rsidR="0017689F" w:rsidRPr="004D0AF5" w:rsidRDefault="0017689F" w:rsidP="0059624D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wykazuje znaczenie ochrony własności intelektualnej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prowadzonej działalności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dokonuje prezentacji koncepcji własnego biznesu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na podstawie komunikatów zwrotnych modyfikuje jej elementy,</w:t>
            </w:r>
          </w:p>
          <w:p w:rsidR="0017689F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rachunku zysków i strat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7689F" w:rsidRPr="00D83BDA" w:rsidRDefault="0017689F" w:rsidP="0059624D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7689F" w:rsidRPr="004D0AF5" w:rsidRDefault="0017689F" w:rsidP="0059624D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bookmarkEnd w:id="1"/>
    </w:tbl>
    <w:p w:rsidR="00E56F77" w:rsidRDefault="00E56F77" w:rsidP="0017689F">
      <w:pPr>
        <w:ind w:firstLine="0"/>
      </w:pPr>
    </w:p>
    <w:sectPr w:rsidR="00E56F77" w:rsidSect="007773B8">
      <w:footerReference w:type="default" r:id="rId6"/>
      <w:pgSz w:w="16838" w:h="11906" w:orient="landscape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C7" w:rsidRDefault="00B471C7" w:rsidP="0049548B">
      <w:pPr>
        <w:spacing w:after="0"/>
      </w:pPr>
      <w:r>
        <w:separator/>
      </w:r>
    </w:p>
  </w:endnote>
  <w:endnote w:type="continuationSeparator" w:id="1">
    <w:p w:rsidR="00B471C7" w:rsidRDefault="00B471C7" w:rsidP="004954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830724"/>
      <w:docPartObj>
        <w:docPartGallery w:val="Page Numbers (Bottom of Page)"/>
        <w:docPartUnique/>
      </w:docPartObj>
    </w:sdtPr>
    <w:sdtContent>
      <w:p w:rsidR="00AC022E" w:rsidRDefault="00E56F7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D35CA2">
          <w:fldChar w:fldCharType="begin"/>
        </w:r>
        <w:r>
          <w:instrText>PAGE   \* MERGEFORMAT</w:instrText>
        </w:r>
        <w:r w:rsidR="00D35CA2">
          <w:fldChar w:fldCharType="separate"/>
        </w:r>
        <w:r w:rsidR="0017689F">
          <w:rPr>
            <w:noProof/>
          </w:rPr>
          <w:t>1</w:t>
        </w:r>
        <w:r w:rsidR="00D35CA2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C7" w:rsidRDefault="00B471C7" w:rsidP="0049548B">
      <w:pPr>
        <w:spacing w:after="0"/>
      </w:pPr>
      <w:r>
        <w:separator/>
      </w:r>
    </w:p>
  </w:footnote>
  <w:footnote w:type="continuationSeparator" w:id="1">
    <w:p w:rsidR="00B471C7" w:rsidRDefault="00B471C7" w:rsidP="004954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F77"/>
    <w:rsid w:val="00004CB9"/>
    <w:rsid w:val="001675C1"/>
    <w:rsid w:val="001749BD"/>
    <w:rsid w:val="0017689F"/>
    <w:rsid w:val="0049548B"/>
    <w:rsid w:val="005C43DA"/>
    <w:rsid w:val="007773B8"/>
    <w:rsid w:val="00B471C7"/>
    <w:rsid w:val="00BA5F8C"/>
    <w:rsid w:val="00C21FD9"/>
    <w:rsid w:val="00D35CA2"/>
    <w:rsid w:val="00E5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F77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F7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56F7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6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56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2376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2024-11-17T06:25:00Z</dcterms:created>
  <dcterms:modified xsi:type="dcterms:W3CDTF">2024-11-17T20:49:00Z</dcterms:modified>
</cp:coreProperties>
</file>