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B0" w:rsidRPr="002B37A1" w:rsidRDefault="004D50B0" w:rsidP="00390947">
      <w:pPr>
        <w:spacing w:before="24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B37A1">
        <w:rPr>
          <w:rFonts w:ascii="Arial" w:hAnsi="Arial" w:cs="Arial"/>
          <w:b/>
          <w:sz w:val="24"/>
          <w:szCs w:val="24"/>
        </w:rPr>
        <w:t xml:space="preserve">Procedura </w:t>
      </w:r>
      <w:r w:rsidR="00E66127" w:rsidRPr="002B37A1">
        <w:rPr>
          <w:rFonts w:ascii="Arial" w:hAnsi="Arial" w:cs="Arial"/>
          <w:b/>
          <w:sz w:val="24"/>
          <w:szCs w:val="24"/>
        </w:rPr>
        <w:t xml:space="preserve">rejestrowania </w:t>
      </w:r>
      <w:r w:rsidRPr="002B37A1">
        <w:rPr>
          <w:rFonts w:ascii="Arial" w:hAnsi="Arial" w:cs="Arial"/>
          <w:b/>
          <w:sz w:val="24"/>
          <w:szCs w:val="24"/>
        </w:rPr>
        <w:t xml:space="preserve">osób mających wstęp na teren </w:t>
      </w:r>
      <w:r w:rsidR="0027655E">
        <w:rPr>
          <w:rFonts w:ascii="Arial" w:hAnsi="Arial" w:cs="Arial"/>
          <w:b/>
          <w:sz w:val="24"/>
          <w:szCs w:val="24"/>
        </w:rPr>
        <w:t xml:space="preserve">XII Liceum Ogólnokształcącego w Łodzi </w:t>
      </w:r>
      <w:r w:rsidR="00390947">
        <w:rPr>
          <w:rFonts w:ascii="Arial" w:hAnsi="Arial" w:cs="Arial"/>
          <w:b/>
          <w:sz w:val="24"/>
          <w:szCs w:val="24"/>
        </w:rPr>
        <w:t xml:space="preserve">im. </w:t>
      </w:r>
      <w:r w:rsidR="0027655E">
        <w:rPr>
          <w:rFonts w:ascii="Arial" w:hAnsi="Arial" w:cs="Arial"/>
          <w:b/>
          <w:sz w:val="24"/>
          <w:szCs w:val="24"/>
        </w:rPr>
        <w:t>S. Wyspiańskiego</w:t>
      </w:r>
    </w:p>
    <w:p w:rsidR="004D50B0" w:rsidRPr="002B37A1" w:rsidRDefault="004D50B0" w:rsidP="000D33EA">
      <w:pPr>
        <w:spacing w:before="240"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D50B0" w:rsidRPr="002B37A1" w:rsidRDefault="004D50B0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 xml:space="preserve">Niniejsza procedura określa zasady rejestracji osób mających wstęp na teren </w:t>
      </w:r>
      <w:r w:rsidR="004E1327">
        <w:rPr>
          <w:rFonts w:ascii="Arial" w:hAnsi="Arial" w:cs="Arial"/>
          <w:sz w:val="24"/>
          <w:szCs w:val="24"/>
        </w:rPr>
        <w:t>placówki</w:t>
      </w:r>
      <w:r w:rsidRPr="002B37A1">
        <w:rPr>
          <w:rFonts w:ascii="Arial" w:hAnsi="Arial" w:cs="Arial"/>
          <w:sz w:val="24"/>
          <w:szCs w:val="24"/>
        </w:rPr>
        <w:t>.</w:t>
      </w:r>
    </w:p>
    <w:p w:rsidR="002B37A1" w:rsidRPr="002B37A1" w:rsidRDefault="004D50B0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>Rejestrowanie osób mających</w:t>
      </w:r>
      <w:r w:rsidR="004E1327">
        <w:rPr>
          <w:rFonts w:ascii="Arial" w:hAnsi="Arial" w:cs="Arial"/>
          <w:sz w:val="24"/>
          <w:szCs w:val="24"/>
        </w:rPr>
        <w:t xml:space="preserve"> wstęp na teren placówki</w:t>
      </w:r>
      <w:r w:rsidRPr="002B37A1">
        <w:rPr>
          <w:rFonts w:ascii="Arial" w:hAnsi="Arial" w:cs="Arial"/>
          <w:sz w:val="24"/>
          <w:szCs w:val="24"/>
        </w:rPr>
        <w:t xml:space="preserve"> jest niezbędne do zapewnienia bezpieczeństwa pracowników</w:t>
      </w:r>
      <w:r w:rsidR="004E1327">
        <w:rPr>
          <w:rFonts w:ascii="Arial" w:hAnsi="Arial" w:cs="Arial"/>
          <w:sz w:val="24"/>
          <w:szCs w:val="24"/>
        </w:rPr>
        <w:t>, uczniów oraz</w:t>
      </w:r>
      <w:r w:rsidRPr="002B37A1">
        <w:rPr>
          <w:rFonts w:ascii="Arial" w:hAnsi="Arial" w:cs="Arial"/>
          <w:sz w:val="24"/>
          <w:szCs w:val="24"/>
        </w:rPr>
        <w:t xml:space="preserve"> ochrony mienia</w:t>
      </w:r>
      <w:r w:rsidR="004E1327">
        <w:rPr>
          <w:rFonts w:ascii="Arial" w:hAnsi="Arial" w:cs="Arial"/>
          <w:sz w:val="24"/>
          <w:szCs w:val="24"/>
        </w:rPr>
        <w:t>.</w:t>
      </w:r>
    </w:p>
    <w:p w:rsidR="004D50B0" w:rsidRPr="002B37A1" w:rsidRDefault="004D50B0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 xml:space="preserve">Zasadą jest rejestrowanie wszystkich osób mających wstęp na teren </w:t>
      </w:r>
      <w:r w:rsidR="00AC55D9">
        <w:rPr>
          <w:rFonts w:ascii="Arial" w:hAnsi="Arial" w:cs="Arial"/>
          <w:sz w:val="24"/>
          <w:szCs w:val="24"/>
        </w:rPr>
        <w:t xml:space="preserve">szkoły </w:t>
      </w:r>
      <w:r w:rsidR="00E66127" w:rsidRPr="002B37A1">
        <w:rPr>
          <w:rFonts w:ascii="Arial" w:hAnsi="Arial" w:cs="Arial"/>
          <w:sz w:val="24"/>
          <w:szCs w:val="24"/>
        </w:rPr>
        <w:t>poprzez pisemne odnotowanie informacji</w:t>
      </w:r>
      <w:r w:rsidRPr="002B37A1">
        <w:rPr>
          <w:rFonts w:ascii="Arial" w:hAnsi="Arial" w:cs="Arial"/>
          <w:sz w:val="24"/>
          <w:szCs w:val="24"/>
        </w:rPr>
        <w:t>.</w:t>
      </w:r>
    </w:p>
    <w:p w:rsidR="004D50B0" w:rsidRPr="002B37A1" w:rsidRDefault="00E66127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 xml:space="preserve">Rejestrowanie </w:t>
      </w:r>
      <w:r w:rsidR="004D50B0" w:rsidRPr="002B37A1">
        <w:rPr>
          <w:rFonts w:ascii="Arial" w:hAnsi="Arial" w:cs="Arial"/>
          <w:sz w:val="24"/>
          <w:szCs w:val="24"/>
        </w:rPr>
        <w:t>obejmuje odnotowanie</w:t>
      </w:r>
      <w:r w:rsidRPr="002B37A1">
        <w:rPr>
          <w:rFonts w:ascii="Arial" w:hAnsi="Arial" w:cs="Arial"/>
          <w:sz w:val="24"/>
          <w:szCs w:val="24"/>
        </w:rPr>
        <w:t xml:space="preserve"> </w:t>
      </w:r>
      <w:r w:rsidR="004D50B0" w:rsidRPr="002B37A1">
        <w:rPr>
          <w:rFonts w:ascii="Arial" w:hAnsi="Arial" w:cs="Arial"/>
          <w:sz w:val="24"/>
          <w:szCs w:val="24"/>
        </w:rPr>
        <w:t xml:space="preserve">imienia i nazwiska osoby mającej wstęp na teren </w:t>
      </w:r>
      <w:r w:rsidR="004E1327">
        <w:rPr>
          <w:rFonts w:ascii="Arial" w:hAnsi="Arial" w:cs="Arial"/>
          <w:sz w:val="24"/>
          <w:szCs w:val="24"/>
        </w:rPr>
        <w:t>placówki</w:t>
      </w:r>
      <w:r w:rsidR="004D50B0" w:rsidRPr="002B37A1">
        <w:rPr>
          <w:rFonts w:ascii="Arial" w:hAnsi="Arial" w:cs="Arial"/>
          <w:sz w:val="24"/>
          <w:szCs w:val="24"/>
        </w:rPr>
        <w:t xml:space="preserve"> </w:t>
      </w:r>
      <w:r w:rsidR="004E1327">
        <w:rPr>
          <w:rFonts w:ascii="Arial" w:hAnsi="Arial" w:cs="Arial"/>
          <w:sz w:val="24"/>
          <w:szCs w:val="24"/>
        </w:rPr>
        <w:t>oraz</w:t>
      </w:r>
      <w:r w:rsidR="0027655E">
        <w:rPr>
          <w:rFonts w:ascii="Arial" w:hAnsi="Arial" w:cs="Arial"/>
          <w:sz w:val="24"/>
          <w:szCs w:val="24"/>
        </w:rPr>
        <w:t xml:space="preserve"> godziny i </w:t>
      </w:r>
      <w:r w:rsidR="004E1327">
        <w:rPr>
          <w:rFonts w:ascii="Arial" w:hAnsi="Arial" w:cs="Arial"/>
          <w:sz w:val="24"/>
          <w:szCs w:val="24"/>
        </w:rPr>
        <w:t>celu wizyty</w:t>
      </w:r>
      <w:r w:rsidR="004D50B0" w:rsidRPr="002B37A1">
        <w:rPr>
          <w:rFonts w:ascii="Arial" w:hAnsi="Arial" w:cs="Arial"/>
          <w:sz w:val="24"/>
          <w:szCs w:val="24"/>
        </w:rPr>
        <w:t>.</w:t>
      </w:r>
    </w:p>
    <w:p w:rsidR="00E66127" w:rsidRPr="002B37A1" w:rsidRDefault="00E66127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 xml:space="preserve">Rejestrowania osób </w:t>
      </w:r>
      <w:r w:rsidR="00603B69">
        <w:rPr>
          <w:rFonts w:ascii="Arial" w:hAnsi="Arial" w:cs="Arial"/>
          <w:sz w:val="24"/>
          <w:szCs w:val="24"/>
        </w:rPr>
        <w:t>dokonują pracownicy placówki</w:t>
      </w:r>
      <w:r w:rsidRPr="002B37A1">
        <w:rPr>
          <w:rFonts w:ascii="Arial" w:hAnsi="Arial" w:cs="Arial"/>
          <w:sz w:val="24"/>
          <w:szCs w:val="24"/>
        </w:rPr>
        <w:t xml:space="preserve">, </w:t>
      </w:r>
      <w:r w:rsidR="00605429" w:rsidRPr="002B37A1">
        <w:rPr>
          <w:rFonts w:ascii="Arial" w:hAnsi="Arial" w:cs="Arial"/>
          <w:sz w:val="24"/>
          <w:szCs w:val="24"/>
        </w:rPr>
        <w:t>wykonujący</w:t>
      </w:r>
      <w:r w:rsidRPr="002B37A1">
        <w:rPr>
          <w:rFonts w:ascii="Arial" w:hAnsi="Arial" w:cs="Arial"/>
          <w:sz w:val="24"/>
          <w:szCs w:val="24"/>
        </w:rPr>
        <w:t xml:space="preserve"> czynności w portierni.</w:t>
      </w:r>
    </w:p>
    <w:p w:rsidR="00183979" w:rsidRPr="002B37A1" w:rsidRDefault="00210EF1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</w:t>
      </w:r>
      <w:r w:rsidR="0036151F" w:rsidRPr="002B37A1">
        <w:rPr>
          <w:rFonts w:ascii="Arial" w:hAnsi="Arial" w:cs="Arial"/>
          <w:sz w:val="24"/>
          <w:szCs w:val="24"/>
        </w:rPr>
        <w:t xml:space="preserve"> </w:t>
      </w:r>
      <w:r w:rsidR="00183979" w:rsidRPr="002B37A1">
        <w:rPr>
          <w:rFonts w:ascii="Arial" w:hAnsi="Arial" w:cs="Arial"/>
          <w:sz w:val="24"/>
          <w:szCs w:val="24"/>
        </w:rPr>
        <w:t xml:space="preserve">wejściu na teren </w:t>
      </w:r>
      <w:r w:rsidR="00AC55D9">
        <w:rPr>
          <w:rFonts w:ascii="Arial" w:hAnsi="Arial" w:cs="Arial"/>
          <w:sz w:val="24"/>
          <w:szCs w:val="24"/>
        </w:rPr>
        <w:t>szkoły</w:t>
      </w:r>
      <w:r w:rsidR="00183979" w:rsidRPr="002B37A1">
        <w:rPr>
          <w:rFonts w:ascii="Arial" w:hAnsi="Arial" w:cs="Arial"/>
          <w:sz w:val="24"/>
          <w:szCs w:val="24"/>
        </w:rPr>
        <w:t xml:space="preserve"> umieszcza się w widocznym miejscu informację o tym, że </w:t>
      </w:r>
      <w:r w:rsidR="0027655E" w:rsidRPr="0027655E">
        <w:rPr>
          <w:rFonts w:ascii="Arial" w:hAnsi="Arial" w:cs="Arial"/>
          <w:sz w:val="24"/>
          <w:szCs w:val="24"/>
        </w:rPr>
        <w:t xml:space="preserve">XII Liceum Ogólnokształcącego w Łodzi im. S. Wyspiańskiego </w:t>
      </w:r>
      <w:r w:rsidR="00183979" w:rsidRPr="002B37A1">
        <w:rPr>
          <w:rFonts w:ascii="Arial" w:hAnsi="Arial" w:cs="Arial"/>
          <w:sz w:val="24"/>
          <w:szCs w:val="24"/>
        </w:rPr>
        <w:t>jest administratorem pozyskiwanych danych osobowych.</w:t>
      </w:r>
    </w:p>
    <w:p w:rsidR="00183979" w:rsidRPr="002B37A1" w:rsidRDefault="00987F01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>Jeśli osoba, której dane podlegają rejestracji</w:t>
      </w:r>
      <w:r w:rsidR="0007683C" w:rsidRPr="002B37A1">
        <w:rPr>
          <w:rFonts w:ascii="Arial" w:hAnsi="Arial" w:cs="Arial"/>
          <w:sz w:val="24"/>
          <w:szCs w:val="24"/>
        </w:rPr>
        <w:t>,</w:t>
      </w:r>
      <w:r w:rsidRPr="002B37A1">
        <w:rPr>
          <w:rFonts w:ascii="Arial" w:hAnsi="Arial" w:cs="Arial"/>
          <w:sz w:val="24"/>
          <w:szCs w:val="24"/>
        </w:rPr>
        <w:t xml:space="preserve"> żąda szerszego poinformowania o przetwarzaniu danych osobowych, personel </w:t>
      </w:r>
      <w:r w:rsidR="00210EF1">
        <w:rPr>
          <w:rFonts w:ascii="Arial" w:hAnsi="Arial" w:cs="Arial"/>
          <w:sz w:val="24"/>
          <w:szCs w:val="24"/>
        </w:rPr>
        <w:t>portierni</w:t>
      </w:r>
      <w:r w:rsidR="00EB580C" w:rsidRPr="002B37A1">
        <w:rPr>
          <w:rFonts w:ascii="Arial" w:hAnsi="Arial" w:cs="Arial"/>
          <w:sz w:val="24"/>
          <w:szCs w:val="24"/>
        </w:rPr>
        <w:t xml:space="preserve"> </w:t>
      </w:r>
      <w:r w:rsidRPr="002B37A1">
        <w:rPr>
          <w:rFonts w:ascii="Arial" w:hAnsi="Arial" w:cs="Arial"/>
          <w:sz w:val="24"/>
          <w:szCs w:val="24"/>
        </w:rPr>
        <w:t>okazuje jej klauzulę informacyjną przy pozyskiwaniu danych zgodną z RODO.</w:t>
      </w:r>
    </w:p>
    <w:p w:rsidR="00E66127" w:rsidRPr="002B37A1" w:rsidRDefault="00605429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 xml:space="preserve">Do zarejestrowanych informacji dostęp mogą mieć wyłącznie </w:t>
      </w:r>
      <w:r w:rsidR="00AD1674">
        <w:rPr>
          <w:rFonts w:ascii="Arial" w:hAnsi="Arial" w:cs="Arial"/>
          <w:sz w:val="24"/>
          <w:szCs w:val="24"/>
        </w:rPr>
        <w:t>pracownicy szkoły upoważnieni przez Dyrektora</w:t>
      </w:r>
      <w:r w:rsidRPr="002B37A1">
        <w:rPr>
          <w:rFonts w:ascii="Arial" w:hAnsi="Arial" w:cs="Arial"/>
          <w:sz w:val="24"/>
          <w:szCs w:val="24"/>
        </w:rPr>
        <w:t>, a także uprawnione organy ochrony prawnej.</w:t>
      </w:r>
    </w:p>
    <w:p w:rsidR="00E66127" w:rsidRPr="002B37A1" w:rsidRDefault="00E66127" w:rsidP="00D32749">
      <w:pPr>
        <w:pStyle w:val="Akapitzlist"/>
        <w:numPr>
          <w:ilvl w:val="0"/>
          <w:numId w:val="1"/>
        </w:numPr>
        <w:spacing w:before="240" w:after="120" w:line="2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2B37A1">
        <w:rPr>
          <w:rFonts w:ascii="Arial" w:hAnsi="Arial" w:cs="Arial"/>
          <w:sz w:val="24"/>
          <w:szCs w:val="24"/>
        </w:rPr>
        <w:t xml:space="preserve">Odnotowane informacje o osobach </w:t>
      </w:r>
      <w:r w:rsidR="00AD1674">
        <w:rPr>
          <w:rFonts w:ascii="Arial" w:hAnsi="Arial" w:cs="Arial"/>
          <w:sz w:val="24"/>
          <w:szCs w:val="24"/>
        </w:rPr>
        <w:t xml:space="preserve">wchodzących na teren </w:t>
      </w:r>
      <w:r w:rsidR="00AC55D9">
        <w:rPr>
          <w:rFonts w:ascii="Arial" w:hAnsi="Arial" w:cs="Arial"/>
          <w:sz w:val="24"/>
          <w:szCs w:val="24"/>
        </w:rPr>
        <w:t xml:space="preserve">szkoły </w:t>
      </w:r>
      <w:r w:rsidRPr="002B37A1">
        <w:rPr>
          <w:rFonts w:ascii="Arial" w:hAnsi="Arial" w:cs="Arial"/>
          <w:sz w:val="24"/>
          <w:szCs w:val="24"/>
        </w:rPr>
        <w:t xml:space="preserve">przechowuje się przez okres nie dłuższy niż </w:t>
      </w:r>
      <w:r w:rsidR="0036151F" w:rsidRPr="002B37A1">
        <w:rPr>
          <w:rFonts w:ascii="Arial" w:hAnsi="Arial" w:cs="Arial"/>
          <w:sz w:val="24"/>
          <w:szCs w:val="24"/>
        </w:rPr>
        <w:t>rok, licząc od zakończenia roku kalendarzowego, w którym zebrano dane</w:t>
      </w:r>
      <w:r w:rsidRPr="002B37A1">
        <w:rPr>
          <w:rFonts w:ascii="Arial" w:hAnsi="Arial" w:cs="Arial"/>
          <w:sz w:val="24"/>
          <w:szCs w:val="24"/>
        </w:rPr>
        <w:t>. Po upływie tego okresu informacje usuwa się poprzez ich fizyczne zniszczenie.</w:t>
      </w:r>
    </w:p>
    <w:p w:rsidR="00605429" w:rsidRPr="002B37A1" w:rsidRDefault="00605429" w:rsidP="000D33EA">
      <w:pPr>
        <w:pStyle w:val="Akapitzlist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605429" w:rsidRPr="002B37A1" w:rsidSect="0051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2015E"/>
    <w:multiLevelType w:val="hybridMultilevel"/>
    <w:tmpl w:val="AEB0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10D"/>
    <w:multiLevelType w:val="hybridMultilevel"/>
    <w:tmpl w:val="AEB0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52ACB"/>
    <w:multiLevelType w:val="hybridMultilevel"/>
    <w:tmpl w:val="AEB032A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63"/>
    <w:rsid w:val="0007683C"/>
    <w:rsid w:val="000D33EA"/>
    <w:rsid w:val="00183979"/>
    <w:rsid w:val="001B1B7D"/>
    <w:rsid w:val="00210EF1"/>
    <w:rsid w:val="0027655E"/>
    <w:rsid w:val="002B37A1"/>
    <w:rsid w:val="0036151F"/>
    <w:rsid w:val="00390947"/>
    <w:rsid w:val="004D50B0"/>
    <w:rsid w:val="004E1327"/>
    <w:rsid w:val="00517843"/>
    <w:rsid w:val="005E2637"/>
    <w:rsid w:val="00603B69"/>
    <w:rsid w:val="00605429"/>
    <w:rsid w:val="00621C7D"/>
    <w:rsid w:val="006B3F4C"/>
    <w:rsid w:val="00840D30"/>
    <w:rsid w:val="008A47A7"/>
    <w:rsid w:val="00964FFF"/>
    <w:rsid w:val="00987F01"/>
    <w:rsid w:val="00A56003"/>
    <w:rsid w:val="00AA7EFE"/>
    <w:rsid w:val="00AC55D9"/>
    <w:rsid w:val="00AD1674"/>
    <w:rsid w:val="00B82063"/>
    <w:rsid w:val="00D32749"/>
    <w:rsid w:val="00E45F3C"/>
    <w:rsid w:val="00E66127"/>
    <w:rsid w:val="00EB580C"/>
    <w:rsid w:val="00F93ED4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88B2C-96DF-4ADE-A0DB-8C80F824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0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7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F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Ilona Śmietana</cp:lastModifiedBy>
  <cp:revision>2</cp:revision>
  <dcterms:created xsi:type="dcterms:W3CDTF">2019-09-16T18:01:00Z</dcterms:created>
  <dcterms:modified xsi:type="dcterms:W3CDTF">2019-09-16T18:01:00Z</dcterms:modified>
</cp:coreProperties>
</file>